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16B67834" w14:textId="77777777" w:rsidR="006F7E45" w:rsidRDefault="006F7E45" w:rsidP="006F7E45">
      <w:pPr>
        <w:tabs>
          <w:tab w:val="left" w:pos="426"/>
        </w:tabs>
        <w:ind w:left="-709" w:right="-1056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FF432B">
        <w:rPr>
          <w:rFonts w:asciiTheme="majorHAnsi" w:eastAsia="Times New Roman" w:hAnsiTheme="majorHAnsi" w:cs="Tahoma"/>
          <w:b/>
          <w:color w:val="00AE94"/>
          <w:sz w:val="20"/>
          <w:szCs w:val="20"/>
        </w:rPr>
        <w:t>The E-Mobility Progress Award</w:t>
      </w:r>
      <w:r w:rsidRPr="006F7E45">
        <w:rPr>
          <w:rFonts w:asciiTheme="majorHAnsi" w:eastAsia="Times New Roman" w:hAnsiTheme="majorHAnsi" w:cs="Tahoma"/>
          <w:b/>
          <w:color w:val="7168FF"/>
          <w:sz w:val="20"/>
          <w:szCs w:val="20"/>
        </w:rPr>
        <w:t xml:space="preserve"> </w:t>
      </w:r>
      <w:r w:rsidRPr="006F7E45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recognises technology which makes any form of e-mobility more convenient, accessible and available to accelerate adoption whether by individuals or in fleets.</w:t>
      </w:r>
    </w:p>
    <w:p w14:paraId="1D844067" w14:textId="77777777" w:rsidR="006F7E45" w:rsidRPr="006F7E45" w:rsidRDefault="006F7E45" w:rsidP="006F7E45">
      <w:pPr>
        <w:tabs>
          <w:tab w:val="left" w:pos="426"/>
        </w:tabs>
        <w:ind w:left="-709" w:right="-1056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712E2A98" w14:textId="77777777" w:rsidR="006F7E45" w:rsidRPr="006F7E45" w:rsidRDefault="006F7E45" w:rsidP="006F7E45">
      <w:pPr>
        <w:tabs>
          <w:tab w:val="left" w:pos="426"/>
        </w:tabs>
        <w:ind w:left="-709" w:right="-1056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6F7E45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The award will recognise developments in the development of electric vehicles, including charging infrastructure and smart grid technology and how the project encourages the adoption and integration of such technologies.</w:t>
      </w:r>
    </w:p>
    <w:p w14:paraId="132502E8" w14:textId="77777777" w:rsidR="006F7E45" w:rsidRPr="006F7E45" w:rsidRDefault="006F7E45" w:rsidP="006F7E45">
      <w:pPr>
        <w:tabs>
          <w:tab w:val="left" w:pos="426"/>
        </w:tabs>
        <w:ind w:left="-709" w:right="-1056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0DED3129" w14:textId="77777777" w:rsidR="006F7E45" w:rsidRPr="006F7E45" w:rsidRDefault="006F7E45" w:rsidP="006F7E45">
      <w:pPr>
        <w:tabs>
          <w:tab w:val="left" w:pos="426"/>
        </w:tabs>
        <w:ind w:left="-709" w:right="-1056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6F7E45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This award recognises the suppliers of electric vehicles and associated </w:t>
      </w:r>
      <w:proofErr w:type="gramStart"/>
      <w:r w:rsidRPr="006F7E45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technologies which</w:t>
      </w:r>
      <w:proofErr w:type="gramEnd"/>
      <w:r w:rsidRPr="006F7E45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offer a step change in quality of customer experience, choice, cost effectiveness and control. </w:t>
      </w: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5505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6D32EF" w:rsidRPr="00274889" w14:paraId="7A1EB43F" w14:textId="77777777" w:rsidTr="00FF432B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26613443" w14:textId="77777777" w:rsidR="006D32EF" w:rsidRPr="00FF432B" w:rsidRDefault="006D32EF" w:rsidP="00FF432B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Contact details:</w:t>
            </w: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7DC9BE8F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F5C0CA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CF1A814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6D32EF" w:rsidRPr="00274889" w14:paraId="5FD32B85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FA0761A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9DF8A8E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6D32EF" w:rsidRPr="00274889" w14:paraId="54B9C40C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3398786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11110356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6D32EF" w:rsidRPr="00274889" w14:paraId="3302BCB2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5A2D6F9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31E0DC4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6D32EF" w:rsidRPr="00274889" w14:paraId="7C98F5BD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B0DBDC1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29354B5D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6D32EF" w:rsidRPr="00274889" w14:paraId="30AE335F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3185464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276A3634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6D32EF" w:rsidRPr="00274889" w14:paraId="0DBB67B0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5F58C1F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80D351C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6D32EF" w:rsidRPr="00274889" w14:paraId="22989CD8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9858FB8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3E77C4E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6D32EF" w:rsidRPr="00274889" w14:paraId="411A3487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3C5E282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698F7F79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6D32EF" w:rsidRPr="00274889" w14:paraId="32561063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55DE447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E0B4B57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6D32EF" w:rsidRPr="00274889" w14:paraId="3DE376F6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ABF8041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FA812BC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6D32EF" w:rsidRPr="00274889" w14:paraId="6B9C9417" w14:textId="77777777" w:rsidTr="00FF432B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A578BD7" w14:textId="77777777" w:rsidR="006D32EF" w:rsidRPr="00FF432B" w:rsidRDefault="006D32EF" w:rsidP="00FF432B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Details of endorsing officer or CEO (if Appropriate):</w:t>
            </w: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1B7448EC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0EA2027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60E0644A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6D32EF" w:rsidRPr="00274889" w14:paraId="3E4FA692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571E37A3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D494101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6D32EF" w:rsidRPr="00274889" w14:paraId="5EAB16F6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0B5F566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2F941309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6D32EF" w:rsidRPr="00274889" w14:paraId="267975A2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49CBB46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6BC95973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6D32EF" w:rsidRPr="00274889" w14:paraId="7B70A245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CA28E36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23367699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998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5691"/>
      </w:tblGrid>
      <w:tr w:rsidR="00E55DFA" w:rsidRPr="00274889" w14:paraId="660F312D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FF432B" w:rsidRDefault="00E55DFA" w:rsidP="00857C10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Your entry:</w:t>
            </w: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3CCC6771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6FDE7465" w14:textId="2ED96822" w:rsidR="00E55DFA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Entry t</w:t>
            </w:r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itle:</w:t>
            </w:r>
          </w:p>
        </w:tc>
        <w:tc>
          <w:tcPr>
            <w:tcW w:w="569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E55DFA" w:rsidRPr="00274889" w14:paraId="5D6C6CAE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FF432B" w:rsidRDefault="00E55DFA" w:rsidP="00857C10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Essential requirements:</w:t>
            </w: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3E3CACA4" w14:textId="77777777" w:rsidTr="006D32EF">
        <w:trPr>
          <w:trHeight w:val="671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239240A8" w14:textId="56D670EE" w:rsidR="00E55DFA" w:rsidRPr="009A3532" w:rsidRDefault="006E591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Overview of problem or needs that the innovation addresses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6B7BD591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38B7E0BA" w14:textId="471B5305" w:rsidR="00E55DFA" w:rsidRPr="009A3532" w:rsidRDefault="006E591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scope of the innovation</w:t>
            </w:r>
            <w:r w:rsidR="006D32E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7427FBFF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08BD0B2D" w14:textId="13CCD71C" w:rsidR="00E55DFA" w:rsidRPr="009A3532" w:rsidRDefault="006E5915" w:rsidP="006E5915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delivery team including project partners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548626DD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3CFB64F1" w14:textId="164047A5" w:rsidR="00E55DFA" w:rsidRPr="009A3532" w:rsidRDefault="006F7E4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F7E4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r w:rsid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61DAD58A" w14:textId="77777777" w:rsidTr="006E5915">
        <w:trPr>
          <w:trHeight w:val="819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398DD842" w14:textId="038702D2" w:rsidR="00E55DFA" w:rsidRPr="009A3532" w:rsidRDefault="006F7E4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F7E4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7D871FFC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33EEB4C" w14:textId="7BBB9B4D" w:rsidR="00E55DFA" w:rsidRPr="009A3532" w:rsidRDefault="006F7E4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F7E4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FD5861F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6E5915" w:rsidRPr="00274889" w14:paraId="2D00734F" w14:textId="77777777" w:rsidTr="006E5915">
        <w:trPr>
          <w:trHeight w:val="981"/>
        </w:trPr>
        <w:tc>
          <w:tcPr>
            <w:tcW w:w="4291" w:type="dxa"/>
            <w:shd w:val="clear" w:color="auto" w:fill="auto"/>
            <w:noWrap/>
            <w:vAlign w:val="center"/>
          </w:tcPr>
          <w:p w14:paraId="4F5824E3" w14:textId="07AEDEBF" w:rsidR="006E5915" w:rsidRPr="006E5915" w:rsidRDefault="006E591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widely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8C009F" w14:textId="1F209F2D" w:rsidR="006E5915" w:rsidRPr="00001FE4" w:rsidRDefault="006E5915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E55DFA" w:rsidRPr="00274889" w14:paraId="7786C57E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FF432B" w:rsidRDefault="00E55DFA" w:rsidP="00857C10">
            <w:pPr>
              <w:rPr>
                <w:rFonts w:ascii="Calibri" w:eastAsia="Times New Roman" w:hAnsi="Calibri"/>
                <w:color w:val="00AE94"/>
                <w:sz w:val="20"/>
                <w:szCs w:val="20"/>
              </w:rPr>
            </w:pP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Supporting Evidence:</w:t>
            </w: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1FB62165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8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6D32EF" w:rsidRPr="00274889" w14:paraId="22FB6A0D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92BDFE8" w14:textId="1B84FA5C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3399450" w14:textId="3474EE15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6D32EF" w:rsidRPr="00274889" w14:paraId="302475E9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22035EA" w14:textId="66448324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47D63862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6D32EF" w:rsidRPr="00274889" w14:paraId="196A741A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01CC31B5" w14:textId="5F830ECB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184C9E6E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2"/>
          </w:p>
        </w:tc>
      </w:tr>
      <w:tr w:rsidR="006D32EF" w:rsidRPr="00274889" w14:paraId="55C355EF" w14:textId="77777777" w:rsidTr="00822BF1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079FA2A5" w14:textId="77777777" w:rsidR="006D32EF" w:rsidRPr="00001FE4" w:rsidRDefault="006D32EF" w:rsidP="006D32EF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0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03224BD1" w14:textId="2747EED3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D32EF" w:rsidRPr="00274889" w14:paraId="4C86D15B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2DDB2E2A" w14:textId="77777777" w:rsidR="006D32EF" w:rsidRPr="00001FE4" w:rsidRDefault="006D32EF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/>
          <w:sz w:val="20"/>
          <w:szCs w:val="20"/>
        </w:rPr>
      </w:pPr>
    </w:p>
    <w:sectPr w:rsidR="00E65CC1" w:rsidRPr="00E55DFA" w:rsidSect="00274889">
      <w:headerReference w:type="default" r:id="rId11"/>
      <w:footerReference w:type="default" r:id="rId12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74582C66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proofErr w:type="gramStart"/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74582C66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proofErr w:type="gramStart"/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.</w:t>
                    </w:r>
                    <w:proofErr w:type="gramEnd"/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534C018C">
          <wp:extent cx="1466850" cy="826499"/>
          <wp:effectExtent l="0" t="0" r="635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6319B" w14:textId="77777777" w:rsidR="00D97144" w:rsidRPr="006D1B0C" w:rsidRDefault="00D97144" w:rsidP="002A4BAC">
                          <w:pPr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</w:pPr>
                          <w:r w:rsidRPr="006D1B0C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t>Breakthrough Awards – Technology on the move</w:t>
                          </w:r>
                        </w:p>
                        <w:p w14:paraId="14B822D0" w14:textId="1C959776" w:rsidR="00D97144" w:rsidRPr="00421E5B" w:rsidRDefault="006F7E45" w:rsidP="006F7E45">
                          <w:pPr>
                            <w:rPr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421E5B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E-Mobility Progress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3276319B" w14:textId="77777777" w:rsidR="00D97144" w:rsidRPr="006D1B0C" w:rsidRDefault="00D97144" w:rsidP="002A4BAC">
                    <w:pPr>
                      <w:rPr>
                        <w:rFonts w:asciiTheme="majorHAnsi" w:hAnsiTheme="majorHAnsi" w:hint="eastAsia"/>
                        <w:b/>
                        <w:color w:val="00AE94"/>
                        <w:sz w:val="32"/>
                        <w:szCs w:val="32"/>
                      </w:rPr>
                    </w:pPr>
                    <w:r w:rsidRPr="006D1B0C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t>Breakthrough Awards – Technology on the move</w:t>
                    </w:r>
                  </w:p>
                  <w:p w14:paraId="14B822D0" w14:textId="1C959776" w:rsidR="00D97144" w:rsidRPr="00421E5B" w:rsidRDefault="006F7E45" w:rsidP="006F7E45">
                    <w:pPr>
                      <w:rPr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421E5B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E-Mobility Progress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274889"/>
    <w:rsid w:val="00286E89"/>
    <w:rsid w:val="002A4BAC"/>
    <w:rsid w:val="002D3CE5"/>
    <w:rsid w:val="003934C4"/>
    <w:rsid w:val="003F41AE"/>
    <w:rsid w:val="00421E5B"/>
    <w:rsid w:val="00422C1D"/>
    <w:rsid w:val="004444DE"/>
    <w:rsid w:val="005378C9"/>
    <w:rsid w:val="006D1B0C"/>
    <w:rsid w:val="006D32EF"/>
    <w:rsid w:val="006E4B14"/>
    <w:rsid w:val="006E56DD"/>
    <w:rsid w:val="006E5915"/>
    <w:rsid w:val="006F7E45"/>
    <w:rsid w:val="00806B68"/>
    <w:rsid w:val="00857C10"/>
    <w:rsid w:val="00875430"/>
    <w:rsid w:val="009A3532"/>
    <w:rsid w:val="00A229E2"/>
    <w:rsid w:val="00A34F74"/>
    <w:rsid w:val="00A63C08"/>
    <w:rsid w:val="00A743F4"/>
    <w:rsid w:val="00AB3F10"/>
    <w:rsid w:val="00AF24BD"/>
    <w:rsid w:val="00BE2526"/>
    <w:rsid w:val="00D97144"/>
    <w:rsid w:val="00DE04D9"/>
    <w:rsid w:val="00E14AD5"/>
    <w:rsid w:val="00E26DAE"/>
    <w:rsid w:val="00E44B7C"/>
    <w:rsid w:val="00E55DFA"/>
    <w:rsid w:val="00E56B32"/>
    <w:rsid w:val="00E65CC1"/>
    <w:rsid w:val="00EA4E81"/>
    <w:rsid w:val="00F21A18"/>
    <w:rsid w:val="00F30CA9"/>
    <w:rsid w:val="00FF432B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none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ranstechawards@landor.co.uk" TargetMode="External"/><Relationship Id="rId9" Type="http://schemas.openxmlformats.org/officeDocument/2006/relationships/hyperlink" Target="http://www.wetransfer.com" TargetMode="External"/><Relationship Id="rId10" Type="http://schemas.openxmlformats.org/officeDocument/2006/relationships/hyperlink" Target="mailto:transtechawards@landor.co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3C1A24-DE71-BF47-BE46-6F64D6D3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409</Words>
  <Characters>2336</Characters>
  <Application>Microsoft Macintosh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31</cp:revision>
  <cp:lastPrinted>2019-03-12T15:50:00Z</cp:lastPrinted>
  <dcterms:created xsi:type="dcterms:W3CDTF">2019-03-12T15:16:00Z</dcterms:created>
  <dcterms:modified xsi:type="dcterms:W3CDTF">2019-12-05T11:00:00Z</dcterms:modified>
</cp:coreProperties>
</file>