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7001F"/>
  <w:body>
    <w:p w14:paraId="7EA6E93A" w14:textId="77777777" w:rsidR="00500D04" w:rsidRPr="00500D04" w:rsidRDefault="00A46798" w:rsidP="00500D04">
      <w:pPr>
        <w:ind w:left="-709" w:hanging="709"/>
        <w:rPr>
          <w:rFonts w:ascii="Helvetica" w:eastAsia="Times New Roman" w:hAnsi="Helvetica" w:cs="Tahoma"/>
          <w:color w:val="BFBFBF" w:themeColor="background1" w:themeShade="BF"/>
          <w:sz w:val="20"/>
          <w:szCs w:val="20"/>
        </w:rPr>
      </w:pPr>
      <w:r>
        <w:rPr>
          <w:rFonts w:ascii="Helvetica" w:eastAsia="Times New Roman" w:hAnsi="Helvetica" w:cs="Tahoma"/>
          <w:color w:val="BFBFBF" w:themeColor="background1" w:themeShade="BF"/>
          <w:sz w:val="20"/>
          <w:szCs w:val="20"/>
        </w:rPr>
        <w:br/>
      </w:r>
      <w:r w:rsidR="00500D04" w:rsidRPr="00500D04">
        <w:rPr>
          <w:rFonts w:ascii="Helvetica" w:eastAsia="Times New Roman" w:hAnsi="Helvetica" w:cs="Tahoma"/>
          <w:color w:val="BFBFBF" w:themeColor="background1" w:themeShade="BF"/>
          <w:sz w:val="20"/>
          <w:szCs w:val="20"/>
        </w:rPr>
        <w:t xml:space="preserve">The </w:t>
      </w:r>
      <w:r w:rsidR="00500D04" w:rsidRPr="00500D04">
        <w:rPr>
          <w:rFonts w:ascii="Helvetica" w:eastAsia="Times New Roman" w:hAnsi="Helvetica" w:cs="Tahoma"/>
          <w:b/>
          <w:color w:val="F9007C"/>
          <w:sz w:val="20"/>
          <w:szCs w:val="20"/>
        </w:rPr>
        <w:t>Fleet Operator of the Year Award</w:t>
      </w:r>
      <w:r w:rsidR="00500D04" w:rsidRPr="00500D04">
        <w:rPr>
          <w:rFonts w:ascii="Helvetica" w:eastAsia="Times New Roman" w:hAnsi="Helvetica" w:cs="Tahoma"/>
          <w:color w:val="BFBFBF" w:themeColor="background1" w:themeShade="BF"/>
          <w:sz w:val="20"/>
          <w:szCs w:val="20"/>
        </w:rPr>
        <w:t xml:space="preserve"> recognises that transport technology is nothing without fleet. Whether that fleet consists of buses, cars or bikes it must provide the right vehicle in the right place at the right time in order to enable an excellent customer experience of new mobility.</w:t>
      </w:r>
    </w:p>
    <w:p w14:paraId="64FBDD6C" w14:textId="2458D317" w:rsidR="009A3532" w:rsidRPr="00E26DAE" w:rsidRDefault="009A3532" w:rsidP="00500D04">
      <w:pPr>
        <w:ind w:left="-709" w:hanging="709"/>
        <w:jc w:val="both"/>
        <w:rPr>
          <w:rFonts w:asciiTheme="majorHAnsi" w:eastAsia="Times New Roman" w:hAnsiTheme="majorHAnsi" w:cs="Tahoma"/>
          <w:color w:val="BFBFBF" w:themeColor="background1" w:themeShade="BF"/>
          <w:sz w:val="20"/>
          <w:szCs w:val="20"/>
        </w:rPr>
      </w:pPr>
    </w:p>
    <w:p w14:paraId="26D0A4EE" w14:textId="77777777" w:rsidR="009A3532" w:rsidRPr="009A3532" w:rsidRDefault="009A3532" w:rsidP="00E55DFA">
      <w:pPr>
        <w:tabs>
          <w:tab w:val="left" w:pos="426"/>
        </w:tabs>
        <w:ind w:right="-1056"/>
        <w:rPr>
          <w:rStyle w:val="Hyperlink"/>
          <w:rFonts w:asciiTheme="majorHAnsi" w:hAnsiTheme="majorHAnsi" w:hint="eastAsia"/>
          <w:color w:val="BFBFBF" w:themeColor="background1" w:themeShade="BF"/>
          <w:sz w:val="20"/>
          <w:szCs w:val="20"/>
        </w:rPr>
      </w:pPr>
    </w:p>
    <w:tbl>
      <w:tblPr>
        <w:tblpPr w:leftFromText="180" w:rightFromText="180" w:vertAnchor="page" w:horzAnchor="page" w:tblpX="1069" w:tblpY="4881"/>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EA4518" w:rsidRPr="00274889" w14:paraId="489EDE16" w14:textId="77777777" w:rsidTr="00EA4518">
        <w:trPr>
          <w:trHeight w:val="406"/>
        </w:trPr>
        <w:tc>
          <w:tcPr>
            <w:tcW w:w="9974" w:type="dxa"/>
            <w:gridSpan w:val="2"/>
            <w:shd w:val="clear" w:color="auto" w:fill="auto"/>
            <w:noWrap/>
            <w:vAlign w:val="center"/>
          </w:tcPr>
          <w:p w14:paraId="703F54A3" w14:textId="77777777" w:rsidR="00EA4518" w:rsidRPr="008D6700" w:rsidRDefault="00EA4518" w:rsidP="00EA4518">
            <w:pPr>
              <w:rPr>
                <w:rFonts w:ascii="Calibri" w:eastAsia="Times New Roman" w:hAnsi="Calibri"/>
                <w:b/>
                <w:color w:val="F9007C"/>
                <w:szCs w:val="20"/>
              </w:rPr>
            </w:pPr>
            <w:r w:rsidRPr="008D6700">
              <w:rPr>
                <w:rFonts w:ascii="Calibri" w:eastAsia="Times New Roman" w:hAnsi="Calibri"/>
                <w:b/>
                <w:color w:val="F9007C"/>
                <w:szCs w:val="20"/>
              </w:rPr>
              <w:br/>
              <w:t>Contact details:</w:t>
            </w:r>
            <w:r w:rsidRPr="008D6700">
              <w:rPr>
                <w:rFonts w:ascii="Calibri" w:eastAsia="Times New Roman" w:hAnsi="Calibri"/>
                <w:b/>
                <w:color w:val="F9007C"/>
                <w:szCs w:val="20"/>
              </w:rPr>
              <w:br/>
            </w:r>
          </w:p>
        </w:tc>
      </w:tr>
      <w:tr w:rsidR="00EA4518" w:rsidRPr="00274889" w14:paraId="08722045" w14:textId="77777777" w:rsidTr="00EA4518">
        <w:trPr>
          <w:trHeight w:val="406"/>
        </w:trPr>
        <w:tc>
          <w:tcPr>
            <w:tcW w:w="2346" w:type="dxa"/>
            <w:shd w:val="clear" w:color="auto" w:fill="auto"/>
            <w:noWrap/>
            <w:vAlign w:val="center"/>
            <w:hideMark/>
          </w:tcPr>
          <w:p w14:paraId="11BAC8FD"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45BD40F7"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
            <w:r>
              <w:rPr>
                <w:rFonts w:ascii="Calibri" w:eastAsia="Times New Roman" w:hAnsi="Calibri"/>
                <w:sz w:val="20"/>
                <w:szCs w:val="20"/>
              </w:rPr>
              <w:fldChar w:fldCharType="end"/>
            </w:r>
            <w:bookmarkEnd w:id="0"/>
          </w:p>
        </w:tc>
      </w:tr>
      <w:tr w:rsidR="00EA4518" w:rsidRPr="00274889" w14:paraId="559326C0" w14:textId="77777777" w:rsidTr="00EA4518">
        <w:trPr>
          <w:trHeight w:val="406"/>
        </w:trPr>
        <w:tc>
          <w:tcPr>
            <w:tcW w:w="2346" w:type="dxa"/>
            <w:shd w:val="clear" w:color="auto" w:fill="auto"/>
            <w:noWrap/>
            <w:vAlign w:val="center"/>
            <w:hideMark/>
          </w:tcPr>
          <w:p w14:paraId="1D4CB70F"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23177293"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2"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EA4518" w:rsidRPr="00274889" w14:paraId="3AC39111" w14:textId="77777777" w:rsidTr="00EA4518">
        <w:trPr>
          <w:trHeight w:val="406"/>
        </w:trPr>
        <w:tc>
          <w:tcPr>
            <w:tcW w:w="2346" w:type="dxa"/>
            <w:shd w:val="clear" w:color="auto" w:fill="auto"/>
            <w:noWrap/>
            <w:vAlign w:val="center"/>
            <w:hideMark/>
          </w:tcPr>
          <w:p w14:paraId="09427A2E"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5655F5CD"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3"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EA4518" w:rsidRPr="00274889" w14:paraId="0F143628" w14:textId="77777777" w:rsidTr="00EA4518">
        <w:trPr>
          <w:trHeight w:val="406"/>
        </w:trPr>
        <w:tc>
          <w:tcPr>
            <w:tcW w:w="2346" w:type="dxa"/>
            <w:shd w:val="clear" w:color="auto" w:fill="auto"/>
            <w:noWrap/>
            <w:vAlign w:val="center"/>
            <w:hideMark/>
          </w:tcPr>
          <w:p w14:paraId="7BA0F99C"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6994DDF7"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4"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EA4518" w:rsidRPr="00274889" w14:paraId="300B36A1" w14:textId="77777777" w:rsidTr="00EA4518">
        <w:trPr>
          <w:trHeight w:val="406"/>
        </w:trPr>
        <w:tc>
          <w:tcPr>
            <w:tcW w:w="2346" w:type="dxa"/>
            <w:shd w:val="clear" w:color="auto" w:fill="auto"/>
            <w:noWrap/>
            <w:vAlign w:val="center"/>
            <w:hideMark/>
          </w:tcPr>
          <w:p w14:paraId="156E65D0"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4744A8C4"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5"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EA4518" w:rsidRPr="00274889" w14:paraId="66D78CA1" w14:textId="77777777" w:rsidTr="00EA4518">
        <w:trPr>
          <w:trHeight w:val="406"/>
        </w:trPr>
        <w:tc>
          <w:tcPr>
            <w:tcW w:w="2346" w:type="dxa"/>
            <w:shd w:val="clear" w:color="auto" w:fill="auto"/>
            <w:noWrap/>
            <w:vAlign w:val="center"/>
            <w:hideMark/>
          </w:tcPr>
          <w:p w14:paraId="393B86A5"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3BA93EB5"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6"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EA4518" w:rsidRPr="00274889" w14:paraId="3C37FCED" w14:textId="77777777" w:rsidTr="00EA4518">
        <w:trPr>
          <w:trHeight w:val="406"/>
        </w:trPr>
        <w:tc>
          <w:tcPr>
            <w:tcW w:w="2346" w:type="dxa"/>
            <w:shd w:val="clear" w:color="auto" w:fill="auto"/>
            <w:noWrap/>
            <w:vAlign w:val="center"/>
            <w:hideMark/>
          </w:tcPr>
          <w:p w14:paraId="763AE563"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4C7EEC31"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7"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EA4518" w:rsidRPr="00274889" w14:paraId="63E8E92A" w14:textId="77777777" w:rsidTr="00EA4518">
        <w:trPr>
          <w:trHeight w:val="406"/>
        </w:trPr>
        <w:tc>
          <w:tcPr>
            <w:tcW w:w="2346" w:type="dxa"/>
            <w:shd w:val="clear" w:color="auto" w:fill="auto"/>
            <w:noWrap/>
            <w:vAlign w:val="center"/>
            <w:hideMark/>
          </w:tcPr>
          <w:p w14:paraId="4AEEE3DE"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49A89856"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8"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EA4518" w:rsidRPr="00274889" w14:paraId="391B9CEC" w14:textId="77777777" w:rsidTr="00EA4518">
        <w:trPr>
          <w:trHeight w:val="406"/>
        </w:trPr>
        <w:tc>
          <w:tcPr>
            <w:tcW w:w="2346" w:type="dxa"/>
            <w:shd w:val="clear" w:color="auto" w:fill="auto"/>
            <w:noWrap/>
            <w:vAlign w:val="center"/>
            <w:hideMark/>
          </w:tcPr>
          <w:p w14:paraId="7945ECDC"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0A9CB6C0"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9"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EA4518" w:rsidRPr="00274889" w14:paraId="59524F38" w14:textId="77777777" w:rsidTr="00EA4518">
        <w:trPr>
          <w:trHeight w:val="406"/>
        </w:trPr>
        <w:tc>
          <w:tcPr>
            <w:tcW w:w="2346" w:type="dxa"/>
            <w:shd w:val="clear" w:color="auto" w:fill="auto"/>
            <w:noWrap/>
            <w:vAlign w:val="center"/>
            <w:hideMark/>
          </w:tcPr>
          <w:p w14:paraId="735FD3E9"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3E518B1B"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10"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EA4518" w:rsidRPr="00274889" w14:paraId="00FB48DB" w14:textId="77777777" w:rsidTr="00EA4518">
        <w:trPr>
          <w:trHeight w:val="406"/>
        </w:trPr>
        <w:tc>
          <w:tcPr>
            <w:tcW w:w="2346" w:type="dxa"/>
            <w:shd w:val="clear" w:color="auto" w:fill="auto"/>
            <w:noWrap/>
            <w:vAlign w:val="center"/>
            <w:hideMark/>
          </w:tcPr>
          <w:p w14:paraId="45B5EAF7" w14:textId="77777777" w:rsidR="00EA4518" w:rsidRPr="009A3532" w:rsidRDefault="00EA4518" w:rsidP="00EA4518">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6F03D47A" w14:textId="77777777" w:rsidR="00EA4518" w:rsidRPr="00875430" w:rsidRDefault="00EA4518" w:rsidP="00EA4518">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1"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1"/>
          </w:p>
        </w:tc>
      </w:tr>
      <w:tr w:rsidR="00EA4518" w:rsidRPr="00274889" w14:paraId="3D280B2F" w14:textId="77777777" w:rsidTr="00EA4518">
        <w:trPr>
          <w:trHeight w:val="597"/>
        </w:trPr>
        <w:tc>
          <w:tcPr>
            <w:tcW w:w="9974" w:type="dxa"/>
            <w:gridSpan w:val="2"/>
            <w:shd w:val="clear" w:color="auto" w:fill="auto"/>
            <w:noWrap/>
            <w:vAlign w:val="center"/>
          </w:tcPr>
          <w:p w14:paraId="4326A8D7" w14:textId="77777777" w:rsidR="00EA4518" w:rsidRPr="008D6700" w:rsidRDefault="00EA4518" w:rsidP="00EA4518">
            <w:pPr>
              <w:rPr>
                <w:rFonts w:ascii="Calibri" w:eastAsia="Times New Roman" w:hAnsi="Calibri"/>
                <w:b/>
                <w:color w:val="F9007C"/>
                <w:szCs w:val="20"/>
              </w:rPr>
            </w:pPr>
            <w:r w:rsidRPr="008D6700">
              <w:rPr>
                <w:rFonts w:ascii="Calibri" w:eastAsia="Times New Roman" w:hAnsi="Calibri"/>
                <w:b/>
                <w:color w:val="F9007C"/>
                <w:szCs w:val="20"/>
              </w:rPr>
              <w:br/>
              <w:t>Details of endorsing officer or CEO (if Appropriate):</w:t>
            </w:r>
            <w:r w:rsidRPr="008D6700">
              <w:rPr>
                <w:rFonts w:ascii="Calibri" w:eastAsia="Times New Roman" w:hAnsi="Calibri"/>
                <w:b/>
                <w:color w:val="F9007C"/>
                <w:szCs w:val="20"/>
              </w:rPr>
              <w:br/>
            </w:r>
          </w:p>
        </w:tc>
      </w:tr>
      <w:tr w:rsidR="00EA4518" w:rsidRPr="00274889" w14:paraId="750C5EA6" w14:textId="77777777" w:rsidTr="00EA4518">
        <w:trPr>
          <w:trHeight w:val="406"/>
        </w:trPr>
        <w:tc>
          <w:tcPr>
            <w:tcW w:w="2346" w:type="dxa"/>
            <w:shd w:val="clear" w:color="auto" w:fill="auto"/>
            <w:noWrap/>
            <w:vAlign w:val="center"/>
          </w:tcPr>
          <w:p w14:paraId="4441EF87"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308EE5A3"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2"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EA4518" w:rsidRPr="00274889" w14:paraId="1AB52F15" w14:textId="77777777" w:rsidTr="00EA4518">
        <w:trPr>
          <w:trHeight w:val="406"/>
        </w:trPr>
        <w:tc>
          <w:tcPr>
            <w:tcW w:w="2346" w:type="dxa"/>
            <w:shd w:val="clear" w:color="auto" w:fill="auto"/>
            <w:noWrap/>
            <w:vAlign w:val="center"/>
          </w:tcPr>
          <w:p w14:paraId="76980E99"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4274ED02"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3"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EA4518" w:rsidRPr="00274889" w14:paraId="504ED4D3" w14:textId="77777777" w:rsidTr="00EA4518">
        <w:trPr>
          <w:trHeight w:val="406"/>
        </w:trPr>
        <w:tc>
          <w:tcPr>
            <w:tcW w:w="2346" w:type="dxa"/>
            <w:shd w:val="clear" w:color="auto" w:fill="auto"/>
            <w:noWrap/>
            <w:vAlign w:val="center"/>
          </w:tcPr>
          <w:p w14:paraId="33DC0BCD"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1BBD82C7"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4"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EA4518" w:rsidRPr="00274889" w14:paraId="57ABEB93" w14:textId="77777777" w:rsidTr="00EA4518">
        <w:trPr>
          <w:trHeight w:val="406"/>
        </w:trPr>
        <w:tc>
          <w:tcPr>
            <w:tcW w:w="2346" w:type="dxa"/>
            <w:shd w:val="clear" w:color="auto" w:fill="auto"/>
            <w:noWrap/>
            <w:vAlign w:val="center"/>
          </w:tcPr>
          <w:p w14:paraId="7B4775E5"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7F82CAD3"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5"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r w:rsidR="00EA4518" w:rsidRPr="00274889" w14:paraId="2B52C855" w14:textId="77777777" w:rsidTr="00EA4518">
        <w:trPr>
          <w:trHeight w:val="406"/>
        </w:trPr>
        <w:tc>
          <w:tcPr>
            <w:tcW w:w="2346" w:type="dxa"/>
            <w:shd w:val="clear" w:color="auto" w:fill="auto"/>
            <w:noWrap/>
            <w:vAlign w:val="center"/>
          </w:tcPr>
          <w:p w14:paraId="79794808" w14:textId="77777777" w:rsidR="00EA4518" w:rsidRPr="009A3532" w:rsidRDefault="00EA4518" w:rsidP="00EA4518">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3CCD4EBF" w14:textId="77777777" w:rsidR="00EA4518" w:rsidRPr="00875430" w:rsidRDefault="00EA4518" w:rsidP="00EA4518">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6"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6"/>
          </w:p>
        </w:tc>
      </w:tr>
    </w:tbl>
    <w:p w14:paraId="1C987C0B" w14:textId="77777777" w:rsidR="00E26DAE" w:rsidRDefault="00E26DAE">
      <w:pPr>
        <w:rPr>
          <w:rStyle w:val="Hyperlink"/>
          <w:rFonts w:asciiTheme="majorHAnsi" w:hAnsiTheme="majorHAnsi" w:hint="eastAsia"/>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hint="eastAsia"/>
          <w:b/>
          <w:color w:val="C82AFE"/>
          <w:szCs w:val="20"/>
          <w:u w:val="none"/>
        </w:rPr>
      </w:pPr>
    </w:p>
    <w:tbl>
      <w:tblPr>
        <w:tblpPr w:leftFromText="180" w:rightFromText="180" w:vertAnchor="page" w:horzAnchor="page" w:tblpX="989" w:tblpY="2641"/>
        <w:tblW w:w="1012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54"/>
        <w:gridCol w:w="5772"/>
      </w:tblGrid>
      <w:tr w:rsidR="00E55DFA" w:rsidRPr="00274889" w14:paraId="660F312D" w14:textId="77777777" w:rsidTr="00765122">
        <w:trPr>
          <w:trHeight w:val="369"/>
        </w:trPr>
        <w:tc>
          <w:tcPr>
            <w:tcW w:w="10126" w:type="dxa"/>
            <w:gridSpan w:val="2"/>
            <w:shd w:val="clear" w:color="auto" w:fill="auto"/>
            <w:noWrap/>
            <w:vAlign w:val="center"/>
          </w:tcPr>
          <w:p w14:paraId="4E56768F" w14:textId="77777777" w:rsidR="00E55DFA" w:rsidRPr="008D6700" w:rsidRDefault="00E55DFA" w:rsidP="00857C10">
            <w:pPr>
              <w:rPr>
                <w:rFonts w:ascii="Calibri" w:eastAsia="Times New Roman" w:hAnsi="Calibri"/>
                <w:b/>
                <w:color w:val="F9007C"/>
                <w:szCs w:val="20"/>
              </w:rPr>
            </w:pPr>
            <w:r w:rsidRPr="008D6700">
              <w:rPr>
                <w:rFonts w:ascii="Calibri" w:eastAsia="Times New Roman" w:hAnsi="Calibri"/>
                <w:b/>
                <w:color w:val="F9007C"/>
                <w:szCs w:val="20"/>
              </w:rPr>
              <w:br/>
              <w:t>Your entry:</w:t>
            </w:r>
            <w:r w:rsidRPr="008D6700">
              <w:rPr>
                <w:rFonts w:ascii="Calibri" w:eastAsia="Times New Roman" w:hAnsi="Calibri"/>
                <w:b/>
                <w:color w:val="F9007C"/>
                <w:szCs w:val="20"/>
              </w:rPr>
              <w:br/>
            </w:r>
          </w:p>
        </w:tc>
      </w:tr>
      <w:tr w:rsidR="0054640C" w:rsidRPr="00274889" w14:paraId="3CCC6771" w14:textId="77777777" w:rsidTr="00765122">
        <w:trPr>
          <w:trHeight w:val="369"/>
        </w:trPr>
        <w:tc>
          <w:tcPr>
            <w:tcW w:w="4354"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72"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7"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7"/>
          </w:p>
        </w:tc>
      </w:tr>
      <w:tr w:rsidR="0054640C" w:rsidRPr="00274889" w14:paraId="5D6C6CAE" w14:textId="77777777" w:rsidTr="00765122">
        <w:trPr>
          <w:trHeight w:val="369"/>
        </w:trPr>
        <w:tc>
          <w:tcPr>
            <w:tcW w:w="10126" w:type="dxa"/>
            <w:gridSpan w:val="2"/>
            <w:shd w:val="clear" w:color="auto" w:fill="auto"/>
            <w:noWrap/>
            <w:vAlign w:val="center"/>
          </w:tcPr>
          <w:p w14:paraId="08A92E93" w14:textId="77777777" w:rsidR="00E55DFA" w:rsidRPr="008D6700" w:rsidRDefault="00E55DFA" w:rsidP="00857C10">
            <w:pPr>
              <w:rPr>
                <w:rFonts w:ascii="Calibri" w:eastAsia="Times New Roman" w:hAnsi="Calibri"/>
                <w:b/>
                <w:color w:val="F9007C"/>
                <w:szCs w:val="20"/>
              </w:rPr>
            </w:pPr>
            <w:r w:rsidRPr="008D6700">
              <w:rPr>
                <w:rFonts w:ascii="Calibri" w:eastAsia="Times New Roman" w:hAnsi="Calibri"/>
                <w:b/>
                <w:color w:val="F9007C"/>
                <w:szCs w:val="20"/>
              </w:rPr>
              <w:br/>
              <w:t>Essential requirements:</w:t>
            </w:r>
            <w:r w:rsidRPr="008D6700">
              <w:rPr>
                <w:rFonts w:ascii="Calibri" w:eastAsia="Times New Roman" w:hAnsi="Calibri"/>
                <w:b/>
                <w:color w:val="F9007C"/>
                <w:szCs w:val="20"/>
              </w:rPr>
              <w:br/>
            </w:r>
          </w:p>
        </w:tc>
      </w:tr>
      <w:tr w:rsidR="0054640C" w:rsidRPr="00274889" w14:paraId="3E3CACA4" w14:textId="77777777" w:rsidTr="00765122">
        <w:trPr>
          <w:trHeight w:val="369"/>
        </w:trPr>
        <w:tc>
          <w:tcPr>
            <w:tcW w:w="4354" w:type="dxa"/>
            <w:shd w:val="clear" w:color="auto" w:fill="auto"/>
            <w:noWrap/>
            <w:vAlign w:val="center"/>
            <w:hideMark/>
          </w:tcPr>
          <w:p w14:paraId="239240A8" w14:textId="534C7618" w:rsidR="00E55DFA" w:rsidRPr="009A3532" w:rsidRDefault="00500D04" w:rsidP="00857C10">
            <w:pPr>
              <w:rPr>
                <w:rFonts w:ascii="Calibri" w:eastAsia="Times New Roman" w:hAnsi="Calibri"/>
                <w:color w:val="808080" w:themeColor="background1" w:themeShade="80"/>
                <w:sz w:val="20"/>
                <w:szCs w:val="20"/>
              </w:rPr>
            </w:pPr>
            <w:r w:rsidRPr="00500D04">
              <w:rPr>
                <w:rFonts w:ascii="Calibri" w:eastAsia="Times New Roman" w:hAnsi="Calibri"/>
                <w:color w:val="808080" w:themeColor="background1" w:themeShade="80"/>
                <w:sz w:val="20"/>
                <w:szCs w:val="20"/>
              </w:rPr>
              <w:t>Detail and overview of the fleet service provided</w:t>
            </w:r>
            <w:r w:rsidR="00E55DFA" w:rsidRPr="009A3532">
              <w:rPr>
                <w:rFonts w:ascii="Calibri" w:eastAsia="Times New Roman" w:hAnsi="Calibri"/>
                <w:color w:val="808080" w:themeColor="background1" w:themeShade="80"/>
                <w:sz w:val="20"/>
                <w:szCs w:val="20"/>
              </w:rPr>
              <w:t xml:space="preserve">: </w:t>
            </w:r>
          </w:p>
        </w:tc>
        <w:tc>
          <w:tcPr>
            <w:tcW w:w="5772"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6B7BD591" w14:textId="77777777" w:rsidTr="00765122">
        <w:trPr>
          <w:trHeight w:val="473"/>
        </w:trPr>
        <w:tc>
          <w:tcPr>
            <w:tcW w:w="4354" w:type="dxa"/>
            <w:shd w:val="clear" w:color="auto" w:fill="auto"/>
            <w:noWrap/>
            <w:vAlign w:val="center"/>
            <w:hideMark/>
          </w:tcPr>
          <w:p w14:paraId="38B7E0BA" w14:textId="1A0FC439"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The degree of partnership with other bodies (public transport operators, local government, industry, public bodies, innovation funders etc)</w:t>
            </w:r>
            <w:r w:rsidR="00E55DFA" w:rsidRPr="009A3532">
              <w:rPr>
                <w:rFonts w:ascii="Calibri" w:eastAsia="Times New Roman" w:hAnsi="Calibri"/>
                <w:color w:val="808080" w:themeColor="background1" w:themeShade="80"/>
                <w:sz w:val="20"/>
                <w:szCs w:val="20"/>
              </w:rPr>
              <w:t xml:space="preserve">: </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7427FBFF" w14:textId="77777777" w:rsidTr="00765122">
        <w:trPr>
          <w:trHeight w:val="956"/>
        </w:trPr>
        <w:tc>
          <w:tcPr>
            <w:tcW w:w="4354" w:type="dxa"/>
            <w:shd w:val="clear" w:color="auto" w:fill="auto"/>
            <w:noWrap/>
            <w:vAlign w:val="center"/>
            <w:hideMark/>
          </w:tcPr>
          <w:p w14:paraId="08BD0B2D" w14:textId="3FFA4971"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Details of other projects, separate from the one entered on which the partners have collaborated</w:t>
            </w:r>
            <w:r>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548626DD" w14:textId="77777777" w:rsidTr="00765122">
        <w:trPr>
          <w:trHeight w:val="749"/>
        </w:trPr>
        <w:tc>
          <w:tcPr>
            <w:tcW w:w="4354" w:type="dxa"/>
            <w:shd w:val="clear" w:color="auto" w:fill="auto"/>
            <w:noWrap/>
            <w:vAlign w:val="center"/>
            <w:hideMark/>
          </w:tcPr>
          <w:p w14:paraId="3CFB64F1" w14:textId="13A9AA88"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Details of the project integration, including relationships with mobility operators; formal, informal, contractual and obligational</w:t>
            </w:r>
            <w:r w:rsidR="00241D67">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61DAD58A" w14:textId="77777777" w:rsidTr="00765122">
        <w:trPr>
          <w:trHeight w:val="744"/>
        </w:trPr>
        <w:tc>
          <w:tcPr>
            <w:tcW w:w="4354" w:type="dxa"/>
            <w:shd w:val="clear" w:color="auto" w:fill="auto"/>
            <w:noWrap/>
            <w:vAlign w:val="center"/>
            <w:hideMark/>
          </w:tcPr>
          <w:p w14:paraId="398DD842" w14:textId="291CDF3C" w:rsidR="00E55DFA" w:rsidRPr="009A3532"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00E55DFA" w:rsidRPr="009A3532">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4640C" w:rsidRPr="00274889" w14:paraId="321336C0" w14:textId="77777777" w:rsidTr="00765122">
        <w:trPr>
          <w:trHeight w:val="744"/>
        </w:trPr>
        <w:tc>
          <w:tcPr>
            <w:tcW w:w="4354" w:type="dxa"/>
            <w:shd w:val="clear" w:color="auto" w:fill="auto"/>
            <w:noWrap/>
            <w:vAlign w:val="center"/>
          </w:tcPr>
          <w:p w14:paraId="2EA2BA7E" w14:textId="4D9A997C" w:rsidR="00510A80" w:rsidRPr="00510A80" w:rsidRDefault="008D6700" w:rsidP="00857C10">
            <w:pPr>
              <w:rPr>
                <w:rFonts w:ascii="Calibri" w:eastAsia="Times New Roman" w:hAnsi="Calibri"/>
                <w:color w:val="808080" w:themeColor="background1" w:themeShade="80"/>
                <w:sz w:val="20"/>
                <w:szCs w:val="20"/>
              </w:rPr>
            </w:pPr>
            <w:r w:rsidRPr="008D6700">
              <w:rPr>
                <w:rFonts w:ascii="Calibri" w:eastAsia="Times New Roman" w:hAnsi="Calibri"/>
                <w:color w:val="808080" w:themeColor="background1" w:themeShade="80"/>
                <w:sz w:val="20"/>
                <w:szCs w:val="20"/>
              </w:rPr>
              <w:t>A demonstration of the way in which the innovation has been/can be applied more widely</w:t>
            </w:r>
            <w:r w:rsidR="0054640C">
              <w:rPr>
                <w:rFonts w:ascii="Calibri" w:eastAsia="Times New Roman" w:hAnsi="Calibri"/>
                <w:color w:val="808080" w:themeColor="background1" w:themeShade="80"/>
                <w:sz w:val="20"/>
                <w:szCs w:val="20"/>
              </w:rPr>
              <w:t>:</w:t>
            </w:r>
          </w:p>
        </w:tc>
        <w:tc>
          <w:tcPr>
            <w:tcW w:w="5772" w:type="dxa"/>
            <w:tcBorders>
              <w:top w:val="single" w:sz="6" w:space="0" w:color="000000" w:themeColor="text1"/>
              <w:bottom w:val="single" w:sz="6" w:space="0" w:color="000000" w:themeColor="text1"/>
            </w:tcBorders>
            <w:shd w:val="clear" w:color="auto" w:fill="E0E0E0"/>
            <w:noWrap/>
            <w:vAlign w:val="center"/>
          </w:tcPr>
          <w:p w14:paraId="33D94AB1" w14:textId="2B9F0A20" w:rsidR="00510A80" w:rsidRPr="00001FE4" w:rsidRDefault="00510A80" w:rsidP="00857C10">
            <w:pPr>
              <w:rPr>
                <w:rFonts w:ascii="Calibri" w:eastAsia="Times New Roman" w:hAnsi="Calibri"/>
                <w:sz w:val="20"/>
                <w:szCs w:val="20"/>
              </w:rPr>
            </w:pPr>
            <w:r>
              <w:rPr>
                <w:rFonts w:ascii="Calibri" w:eastAsia="Times New Roman" w:hAnsi="Calibri"/>
                <w:sz w:val="20"/>
                <w:szCs w:val="20"/>
              </w:rPr>
              <w:fldChar w:fldCharType="begin">
                <w:ffData>
                  <w:name w:val="Text29"/>
                  <w:enabled/>
                  <w:calcOnExit w:val="0"/>
                  <w:textInput/>
                </w:ffData>
              </w:fldChar>
            </w:r>
            <w:bookmarkStart w:id="18" w:name="Text2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8"/>
          </w:p>
        </w:tc>
      </w:tr>
      <w:tr w:rsidR="0054640C" w:rsidRPr="00274889" w14:paraId="7786C57E" w14:textId="77777777" w:rsidTr="00765122">
        <w:trPr>
          <w:trHeight w:val="369"/>
        </w:trPr>
        <w:tc>
          <w:tcPr>
            <w:tcW w:w="10126" w:type="dxa"/>
            <w:gridSpan w:val="2"/>
            <w:shd w:val="clear" w:color="auto" w:fill="auto"/>
            <w:noWrap/>
            <w:vAlign w:val="center"/>
          </w:tcPr>
          <w:p w14:paraId="43E306C0" w14:textId="77777777" w:rsidR="00E55DFA" w:rsidRPr="008D6700" w:rsidRDefault="00E55DFA" w:rsidP="00857C10">
            <w:pPr>
              <w:rPr>
                <w:rFonts w:ascii="Calibri" w:eastAsia="Times New Roman" w:hAnsi="Calibri"/>
                <w:color w:val="F9007C"/>
                <w:sz w:val="20"/>
                <w:szCs w:val="20"/>
              </w:rPr>
            </w:pPr>
            <w:r w:rsidRPr="008D6700">
              <w:rPr>
                <w:rFonts w:ascii="Calibri" w:eastAsia="Times New Roman" w:hAnsi="Calibri"/>
                <w:b/>
                <w:color w:val="F9007C"/>
                <w:szCs w:val="20"/>
              </w:rPr>
              <w:br/>
              <w:t>Supporting Evidence:</w:t>
            </w:r>
            <w:r w:rsidRPr="008D6700">
              <w:rPr>
                <w:rFonts w:ascii="Calibri" w:eastAsia="Times New Roman" w:hAnsi="Calibri"/>
                <w:b/>
                <w:color w:val="F9007C"/>
                <w:szCs w:val="20"/>
              </w:rPr>
              <w:br/>
            </w:r>
          </w:p>
        </w:tc>
      </w:tr>
      <w:tr w:rsidR="0054640C" w:rsidRPr="00274889" w14:paraId="1FB62165" w14:textId="77777777" w:rsidTr="00765122">
        <w:trPr>
          <w:trHeight w:val="369"/>
        </w:trPr>
        <w:tc>
          <w:tcPr>
            <w:tcW w:w="4354"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72"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9"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10"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54640C" w:rsidRPr="00274889" w14:paraId="302475E9" w14:textId="77777777" w:rsidTr="00765122">
        <w:trPr>
          <w:trHeight w:val="369"/>
        </w:trPr>
        <w:tc>
          <w:tcPr>
            <w:tcW w:w="4354"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72"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19"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54640C" w:rsidRPr="00274889" w14:paraId="196A741A" w14:textId="77777777" w:rsidTr="00765122">
        <w:trPr>
          <w:trHeight w:val="369"/>
        </w:trPr>
        <w:tc>
          <w:tcPr>
            <w:tcW w:w="4354"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72"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0"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54640C" w:rsidRPr="00274889" w14:paraId="55C355EF" w14:textId="77777777" w:rsidTr="00765122">
        <w:trPr>
          <w:trHeight w:val="369"/>
        </w:trPr>
        <w:tc>
          <w:tcPr>
            <w:tcW w:w="4354"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72"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1"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54640C" w:rsidRPr="00274889" w14:paraId="4C86D15B" w14:textId="77777777" w:rsidTr="00765122">
        <w:trPr>
          <w:trHeight w:val="369"/>
        </w:trPr>
        <w:tc>
          <w:tcPr>
            <w:tcW w:w="10126" w:type="dxa"/>
            <w:gridSpan w:val="2"/>
            <w:shd w:val="clear" w:color="auto" w:fill="auto"/>
            <w:noWrap/>
            <w:vAlign w:val="center"/>
          </w:tcPr>
          <w:p w14:paraId="41C496D5" w14:textId="77777777" w:rsidR="00AF24BD" w:rsidRPr="00001FE4" w:rsidRDefault="00AF24BD" w:rsidP="00857C10">
            <w:pPr>
              <w:tabs>
                <w:tab w:val="left" w:pos="426"/>
              </w:tabs>
              <w:ind w:left="-851" w:right="-1056"/>
              <w:jc w:val="center"/>
              <w:rPr>
                <w:rStyle w:val="Hyperlink"/>
                <w:rFonts w:asciiTheme="majorHAnsi" w:hAnsiTheme="majorHAnsi" w:hint="eastAsia"/>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1"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hint="eastAsia"/>
          <w:sz w:val="20"/>
          <w:szCs w:val="20"/>
        </w:rPr>
      </w:pPr>
    </w:p>
    <w:sectPr w:rsidR="00E65CC1" w:rsidRPr="00E55DFA" w:rsidSect="00274889">
      <w:headerReference w:type="default" r:id="rId12"/>
      <w:footerReference w:type="default" r:id="rId13"/>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1E3A09" w:rsidRDefault="001E3A09" w:rsidP="00F21A18">
      <w:r>
        <w:separator/>
      </w:r>
    </w:p>
  </w:endnote>
  <w:endnote w:type="continuationSeparator" w:id="0">
    <w:p w14:paraId="643C4538" w14:textId="77777777" w:rsidR="001E3A09" w:rsidRDefault="001E3A09"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1E3A09" w:rsidRPr="00A229E2" w:rsidRDefault="001E3A09"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75B0AFA2">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43EB2F8A" w:rsidR="001E3A09" w:rsidRPr="003934C4" w:rsidRDefault="001E3A09"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1E3A09" w:rsidRPr="003934C4" w:rsidRDefault="001E3A09"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1E3A09" w:rsidRPr="003934C4" w:rsidRDefault="001E3A09"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u9ICAAAV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" filled="f" stroked="f">
              <v:textbox>
                <w:txbxContent>
                  <w:p w14:paraId="164ED7E2" w14:textId="43EB2F8A" w:rsidR="001E3A09" w:rsidRPr="003934C4" w:rsidRDefault="001E3A09"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1E3A09" w:rsidRPr="003934C4" w:rsidRDefault="001E3A09"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1E3A09" w:rsidRPr="003934C4" w:rsidRDefault="001E3A09"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1E3A09" w:rsidRDefault="001E3A09" w:rsidP="00F21A18">
      <w:r>
        <w:separator/>
      </w:r>
    </w:p>
  </w:footnote>
  <w:footnote w:type="continuationSeparator" w:id="0">
    <w:p w14:paraId="36549FE4" w14:textId="77777777" w:rsidR="001E3A09" w:rsidRDefault="001E3A09"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33F8985F" w:rsidR="001E3A09" w:rsidRDefault="001E3A09" w:rsidP="006E56DD">
    <w:pPr>
      <w:pStyle w:val="Header"/>
      <w:tabs>
        <w:tab w:val="clear" w:pos="4320"/>
        <w:tab w:val="clear" w:pos="8640"/>
        <w:tab w:val="left" w:pos="2360"/>
      </w:tabs>
      <w:ind w:left="-1134"/>
    </w:pPr>
    <w:r>
      <w:rPr>
        <w:noProof/>
        <w:lang w:val="en-US"/>
      </w:rPr>
      <w:drawing>
        <wp:inline distT="0" distB="0" distL="0" distR="0" wp14:anchorId="483A9CE7" wp14:editId="62FA5338">
          <wp:extent cx="1466850" cy="858520"/>
          <wp:effectExtent l="0" t="0" r="6350" b="5080"/>
          <wp:docPr id="9" name="Picture 9" descr="Macintosh HD:Users:production:Documents:Events:Transtech Awards 2019:Logo:TranstechAwards2019_Logo_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852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70F05F6">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1E3A09" w:rsidRPr="002A4BAC" w:rsidRDefault="001E3A09" w:rsidP="002A4BAC">
                          <w:pPr>
                            <w:rPr>
                              <w:rFonts w:asciiTheme="majorHAnsi" w:hAnsiTheme="majorHAnsi" w:hint="eastAsia"/>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1E3A09" w:rsidRPr="002A4BAC" w:rsidRDefault="001E3A09"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D97144" w:rsidRPr="002A4BAC" w:rsidRDefault="00D97144" w:rsidP="002A4BAC">
                    <w:pPr>
                      <w:rPr>
                        <w:rFonts w:asciiTheme="majorHAnsi" w:hAnsiTheme="majorHAnsi" w:hint="eastAsia"/>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822D0" w14:textId="7E5A7800" w:rsidR="001E3A09" w:rsidRPr="002A4BAC" w:rsidRDefault="001E3A09">
                          <w:pPr>
                            <w:rPr>
                              <w:color w:val="FFFFFF" w:themeColor="background1"/>
                              <w:sz w:val="32"/>
                              <w:szCs w:val="32"/>
                            </w:rPr>
                          </w:pPr>
                          <w:r w:rsidRPr="008D6700">
                            <w:rPr>
                              <w:rFonts w:asciiTheme="majorHAnsi" w:hAnsiTheme="majorHAnsi"/>
                              <w:b/>
                              <w:color w:val="F9007C"/>
                              <w:sz w:val="28"/>
                              <w:szCs w:val="28"/>
                            </w:rPr>
                            <w:t>Game Changer Award – Shaping the future of Transport</w:t>
                          </w:r>
                          <w:r>
                            <w:rPr>
                              <w:rFonts w:asciiTheme="majorHAnsi" w:hAnsiTheme="majorHAnsi"/>
                              <w:b/>
                              <w:color w:val="00AE94"/>
                              <w:sz w:val="32"/>
                              <w:szCs w:val="32"/>
                            </w:rPr>
                            <w:br/>
                          </w:r>
                          <w:r w:rsidR="00500D04" w:rsidRPr="004615C9">
                            <w:rPr>
                              <w:rFonts w:asciiTheme="majorHAnsi" w:hAnsiTheme="majorHAnsi"/>
                              <w:color w:val="A6A6A6" w:themeColor="background1" w:themeShade="A6"/>
                              <w:sz w:val="32"/>
                              <w:szCs w:val="32"/>
                            </w:rPr>
                            <w:t>Fleet Operator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14B822D0" w14:textId="7E5A7800" w:rsidR="001E3A09" w:rsidRPr="002A4BAC" w:rsidRDefault="001E3A09">
                    <w:pPr>
                      <w:rPr>
                        <w:color w:val="FFFFFF" w:themeColor="background1"/>
                        <w:sz w:val="32"/>
                        <w:szCs w:val="32"/>
                      </w:rPr>
                    </w:pPr>
                    <w:r w:rsidRPr="008D6700">
                      <w:rPr>
                        <w:rFonts w:asciiTheme="majorHAnsi" w:hAnsiTheme="majorHAnsi"/>
                        <w:b/>
                        <w:color w:val="F9007C"/>
                        <w:sz w:val="28"/>
                        <w:szCs w:val="28"/>
                      </w:rPr>
                      <w:t>Game Changer Award – Shaping the future of Transport</w:t>
                    </w:r>
                    <w:r>
                      <w:rPr>
                        <w:rFonts w:asciiTheme="majorHAnsi" w:hAnsiTheme="majorHAnsi"/>
                        <w:b/>
                        <w:color w:val="00AE94"/>
                        <w:sz w:val="32"/>
                        <w:szCs w:val="32"/>
                      </w:rPr>
                      <w:br/>
                    </w:r>
                    <w:r w:rsidR="00500D04" w:rsidRPr="004615C9">
                      <w:rPr>
                        <w:rFonts w:asciiTheme="majorHAnsi" w:hAnsiTheme="majorHAnsi"/>
                        <w:color w:val="A6A6A6" w:themeColor="background1" w:themeShade="A6"/>
                        <w:sz w:val="32"/>
                        <w:szCs w:val="32"/>
                      </w:rPr>
                      <w:t>Fleet Operator of the Year Award</w:t>
                    </w:r>
                  </w:p>
                </w:txbxContent>
              </v:textbox>
            </v:shape>
          </w:pict>
        </mc:Fallback>
      </mc:AlternateContent>
    </w:r>
  </w:p>
  <w:p w14:paraId="7FED0F4F" w14:textId="0F98E7EA" w:rsidR="001E3A09" w:rsidRDefault="001E3A09" w:rsidP="006E56DD">
    <w:pPr>
      <w:pStyle w:val="Header"/>
      <w:tabs>
        <w:tab w:val="clear" w:pos="4320"/>
        <w:tab w:val="clear" w:pos="8640"/>
        <w:tab w:val="left" w:pos="3060"/>
      </w:tabs>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F43F3"/>
    <w:multiLevelType w:val="hybridMultilevel"/>
    <w:tmpl w:val="2D4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07001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093010"/>
    <w:rsid w:val="000F179F"/>
    <w:rsid w:val="001C6CA8"/>
    <w:rsid w:val="001E3A09"/>
    <w:rsid w:val="0023270D"/>
    <w:rsid w:val="00241D67"/>
    <w:rsid w:val="00274889"/>
    <w:rsid w:val="00286E89"/>
    <w:rsid w:val="002A4BAC"/>
    <w:rsid w:val="002D0BC1"/>
    <w:rsid w:val="002D3CE5"/>
    <w:rsid w:val="002E5E6D"/>
    <w:rsid w:val="003116BF"/>
    <w:rsid w:val="003934C4"/>
    <w:rsid w:val="003F41AE"/>
    <w:rsid w:val="00422C1D"/>
    <w:rsid w:val="004444DE"/>
    <w:rsid w:val="004615C9"/>
    <w:rsid w:val="004811CA"/>
    <w:rsid w:val="00500D04"/>
    <w:rsid w:val="00510A80"/>
    <w:rsid w:val="005378C9"/>
    <w:rsid w:val="0054640C"/>
    <w:rsid w:val="006E4B14"/>
    <w:rsid w:val="006E56DD"/>
    <w:rsid w:val="006F5AAA"/>
    <w:rsid w:val="00727224"/>
    <w:rsid w:val="00765122"/>
    <w:rsid w:val="00806B68"/>
    <w:rsid w:val="00857C10"/>
    <w:rsid w:val="00875430"/>
    <w:rsid w:val="008D6700"/>
    <w:rsid w:val="009A3532"/>
    <w:rsid w:val="00A229E2"/>
    <w:rsid w:val="00A34F74"/>
    <w:rsid w:val="00A46798"/>
    <w:rsid w:val="00A63C08"/>
    <w:rsid w:val="00A743F4"/>
    <w:rsid w:val="00AB3F10"/>
    <w:rsid w:val="00AF24BD"/>
    <w:rsid w:val="00BE2526"/>
    <w:rsid w:val="00D14CEB"/>
    <w:rsid w:val="00D97144"/>
    <w:rsid w:val="00DE04D9"/>
    <w:rsid w:val="00E26DAE"/>
    <w:rsid w:val="00E44B7C"/>
    <w:rsid w:val="00E55DFA"/>
    <w:rsid w:val="00E56B32"/>
    <w:rsid w:val="00E65CC1"/>
    <w:rsid w:val="00EA4518"/>
    <w:rsid w:val="00F21A18"/>
    <w:rsid w:val="00F30CA9"/>
    <w:rsid w:val="00F518EE"/>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07001f"/>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nstechawards@landor.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nstechawards@landor.co.uk" TargetMode="External"/><Relationship Id="rId10"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835D-CB57-CD44-A462-A4127FDF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359</Words>
  <Characters>2048</Characters>
  <Application>Microsoft Macintosh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44</cp:revision>
  <cp:lastPrinted>2019-03-12T15:50:00Z</cp:lastPrinted>
  <dcterms:created xsi:type="dcterms:W3CDTF">2019-03-12T15:16:00Z</dcterms:created>
  <dcterms:modified xsi:type="dcterms:W3CDTF">2019-03-14T09:07:00Z</dcterms:modified>
</cp:coreProperties>
</file>